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2EFD9" w:themeColor="accent6" w:themeTint="33"/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27214E" w14:paraId="0B37B97F" w14:textId="77777777" w:rsidTr="00857367">
        <w:tc>
          <w:tcPr>
            <w:tcW w:w="772" w:type="dxa"/>
          </w:tcPr>
          <w:p w14:paraId="51AE683D" w14:textId="77777777" w:rsidR="00857367" w:rsidRPr="0027214E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5421A27" w14:textId="4C8BDA19" w:rsidR="005414A8" w:rsidRDefault="00857367" w:rsidP="00AE7A48">
            <w:pPr>
              <w:pStyle w:val="Header"/>
              <w:tabs>
                <w:tab w:val="clear" w:pos="8640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bookmarkStart w:id="0" w:name="_Hlk92278756"/>
            <w:bookmarkStart w:id="1" w:name="_Hlk92278847"/>
            <w:bookmarkStart w:id="2" w:name="_Hlk91846594"/>
            <w:r w:rsidRPr="0027214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Qualifying Requirement (QR) for </w:t>
            </w:r>
            <w:bookmarkEnd w:id="0"/>
            <w:bookmarkEnd w:id="1"/>
            <w:bookmarkEnd w:id="2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400kV AIS Pkg- SS 49T for (a) Establishment of 400/220 kV 4x500 MVA Pooling Station near </w:t>
            </w:r>
            <w:proofErr w:type="spellStart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Tumkur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, Karnataka; (b) Extension of 400kV </w:t>
            </w:r>
            <w:proofErr w:type="spellStart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Tumkur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Pavagada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) S/S; and (c) </w:t>
            </w:r>
            <w:proofErr w:type="spellStart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Tumkur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-II -</w:t>
            </w:r>
            <w:proofErr w:type="spellStart"/>
            <w:proofErr w:type="gramStart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Tumkur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(</w:t>
            </w:r>
            <w:proofErr w:type="spellStart"/>
            <w:proofErr w:type="gram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Pavagada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) 400 kV (Quad ACSR moose) D/c line; associated with “Transmission Scheme for integration of </w:t>
            </w:r>
            <w:proofErr w:type="spellStart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Tumkur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-II REZ in Karnataka” through tariff based competitive bidding (TBCB) route prior to </w:t>
            </w:r>
            <w:proofErr w:type="spellStart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>RfP</w:t>
            </w:r>
            <w:proofErr w:type="spellEnd"/>
            <w:r w:rsidR="00B908DB" w:rsidRPr="00B908D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bid submission by POWERGRID to BPC.</w:t>
            </w:r>
            <w:r w:rsidR="00AE7A48" w:rsidRPr="00AE7A48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; </w:t>
            </w:r>
          </w:p>
          <w:p w14:paraId="35AEBA8E" w14:textId="7D7FCCFC" w:rsidR="00857367" w:rsidRPr="00AE7A48" w:rsidRDefault="00AE7A48" w:rsidP="00AE7A48">
            <w:pPr>
              <w:pStyle w:val="Header"/>
              <w:tabs>
                <w:tab w:val="clear" w:pos="8640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E7A48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Spec. No. </w:t>
            </w:r>
            <w:r w:rsidR="00D81BFE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CC/T/W-AIS/DOM/A02/24/06501</w:t>
            </w:r>
          </w:p>
        </w:tc>
      </w:tr>
      <w:tr w:rsidR="00C466CE" w:rsidRPr="0027214E" w14:paraId="1C6D454E" w14:textId="77777777" w:rsidTr="00857367">
        <w:tc>
          <w:tcPr>
            <w:tcW w:w="772" w:type="dxa"/>
          </w:tcPr>
          <w:p w14:paraId="73D403CB" w14:textId="77777777" w:rsidR="00C466CE" w:rsidRPr="0027214E" w:rsidRDefault="00C466CE" w:rsidP="00C466C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CA7BEDA" w14:textId="43D31483" w:rsidR="004824EA" w:rsidRDefault="003642F1" w:rsidP="00775FA5">
            <w:pPr>
              <w:pStyle w:val="BodyText"/>
              <w:tabs>
                <w:tab w:val="left" w:pos="2100"/>
              </w:tabs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642F1">
              <w:rPr>
                <w:rFonts w:ascii="Book Antiqua" w:hAnsi="Book Antiqua"/>
                <w:b/>
                <w:bCs/>
                <w:sz w:val="22"/>
                <w:szCs w:val="22"/>
              </w:rPr>
              <w:t>QUALIFICATION OF THE BIDDER</w:t>
            </w:r>
          </w:p>
          <w:p w14:paraId="4BA7A540" w14:textId="77777777" w:rsidR="003642F1" w:rsidRPr="00775FA5" w:rsidRDefault="003642F1" w:rsidP="00775FA5">
            <w:pPr>
              <w:pStyle w:val="BodyText"/>
              <w:tabs>
                <w:tab w:val="left" w:pos="2100"/>
              </w:tabs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7A2679A" w14:textId="0EB91316" w:rsidR="00C466CE" w:rsidRPr="0027214E" w:rsidRDefault="005414A8" w:rsidP="004824EA">
            <w:pPr>
              <w:pStyle w:val="BodyText"/>
              <w:tabs>
                <w:tab w:val="left" w:pos="2100"/>
              </w:tabs>
              <w:rPr>
                <w:rFonts w:ascii="Book Antiqua" w:hAnsi="Book Antiqua"/>
                <w:sz w:val="22"/>
                <w:szCs w:val="22"/>
              </w:rPr>
            </w:pPr>
            <w:r w:rsidRPr="005414A8">
              <w:rPr>
                <w:rFonts w:ascii="Book Antiqua" w:hAnsi="Book Antiqua"/>
                <w:sz w:val="22"/>
                <w:szCs w:val="22"/>
              </w:rPr>
              <w:t>Qualification of bidder will be based on meeting the minimum pass/fail criteria specified below regarding the Bidder’s technical experience and financial position as dem</w:t>
            </w:r>
            <w:bookmarkStart w:id="3" w:name="_GoBack"/>
            <w:bookmarkEnd w:id="3"/>
            <w:r w:rsidRPr="005414A8">
              <w:rPr>
                <w:rFonts w:ascii="Book Antiqua" w:hAnsi="Book Antiqua"/>
                <w:sz w:val="22"/>
                <w:szCs w:val="22"/>
              </w:rPr>
              <w:t xml:space="preserve">onstrated by the Bidder’s responses in the corresponding Bid Schedules. Technical experience and financial resources of any proposed subcontractor shall not be </w:t>
            </w:r>
            <w:proofErr w:type="gramStart"/>
            <w:r w:rsidRPr="005414A8">
              <w:rPr>
                <w:rFonts w:ascii="Book Antiqua" w:hAnsi="Book Antiqua"/>
                <w:sz w:val="22"/>
                <w:szCs w:val="22"/>
              </w:rPr>
              <w:t>taken into account</w:t>
            </w:r>
            <w:proofErr w:type="gramEnd"/>
            <w:r w:rsidRPr="005414A8">
              <w:rPr>
                <w:rFonts w:ascii="Book Antiqua" w:hAnsi="Book Antiqua"/>
                <w:sz w:val="22"/>
                <w:szCs w:val="22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</w:t>
            </w:r>
          </w:p>
        </w:tc>
      </w:tr>
      <w:tr w:rsidR="00C466CE" w:rsidRPr="0027214E" w14:paraId="74D9F2B9" w14:textId="77777777" w:rsidTr="00857367">
        <w:tc>
          <w:tcPr>
            <w:tcW w:w="772" w:type="dxa"/>
          </w:tcPr>
          <w:p w14:paraId="3FF9FB9F" w14:textId="77777777" w:rsidR="00C466CE" w:rsidRPr="0027214E" w:rsidRDefault="00C466CE" w:rsidP="00C466C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050FD3A4" w:rsidR="00C466CE" w:rsidRPr="0027214E" w:rsidRDefault="005414A8" w:rsidP="004824EA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5414A8">
              <w:rPr>
                <w:rFonts w:ascii="Book Antiqua" w:hAnsi="Book Antiqua"/>
                <w:b w:val="0"/>
                <w:bCs w:val="0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5414A8">
              <w:rPr>
                <w:rFonts w:ascii="Book Antiqua" w:hAnsi="Book Antiqua"/>
                <w:b w:val="0"/>
                <w:bCs w:val="0"/>
                <w:szCs w:val="22"/>
              </w:rPr>
              <w:t>i</w:t>
            </w:r>
            <w:proofErr w:type="spellEnd"/>
            <w:r w:rsidRPr="005414A8">
              <w:rPr>
                <w:rFonts w:ascii="Book Antiqua" w:hAnsi="Book Antiqua"/>
                <w:b w:val="0"/>
                <w:bCs w:val="0"/>
                <w:szCs w:val="22"/>
              </w:rPr>
              <w:t>) document verification; (ii) bidders work/manufacturing facilities visit; (iii) manufacturing capacity, details of works executed , works in hand, anticipated in future &amp; the balance capacity available for present scope of works;  (iv) details of plant and machinery, manufacturing and testing facilities, manpower and financial resources; (v) details of quality systems in place; (vi) past experience and performance; (vii) customer feedback; (viii) banker’s feedback etc.</w:t>
            </w:r>
          </w:p>
        </w:tc>
      </w:tr>
      <w:tr w:rsidR="004824EA" w:rsidRPr="0027214E" w14:paraId="0FE05BB9" w14:textId="77777777" w:rsidTr="00857367">
        <w:tc>
          <w:tcPr>
            <w:tcW w:w="772" w:type="dxa"/>
          </w:tcPr>
          <w:p w14:paraId="3625A767" w14:textId="78B98A7A" w:rsidR="004824EA" w:rsidRPr="0027214E" w:rsidRDefault="004824EA" w:rsidP="005A07E9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824EA">
              <w:rPr>
                <w:rFonts w:ascii="Book Antiqua" w:hAnsi="Book Antiqua"/>
                <w:szCs w:val="22"/>
              </w:rPr>
              <w:t>1.</w:t>
            </w:r>
            <w:r w:rsidR="00D64076">
              <w:rPr>
                <w:rFonts w:ascii="Book Antiqua" w:hAnsi="Book Antiqua"/>
                <w:szCs w:val="22"/>
              </w:rPr>
              <w:t>0</w:t>
            </w:r>
          </w:p>
        </w:tc>
        <w:tc>
          <w:tcPr>
            <w:tcW w:w="9281" w:type="dxa"/>
          </w:tcPr>
          <w:p w14:paraId="5D93F30F" w14:textId="2A5FBF9B" w:rsidR="004824EA" w:rsidRPr="0027214E" w:rsidRDefault="004824EA" w:rsidP="005A07E9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4824EA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C466CE" w:rsidRPr="0027214E" w14:paraId="56107B31" w14:textId="77777777" w:rsidTr="00857367">
        <w:tc>
          <w:tcPr>
            <w:tcW w:w="772" w:type="dxa"/>
          </w:tcPr>
          <w:p w14:paraId="6D691C2A" w14:textId="51567B13" w:rsidR="00C466CE" w:rsidRPr="0027214E" w:rsidRDefault="00C466CE" w:rsidP="00C466C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27214E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5B6F6D57" w14:textId="66575C02" w:rsidR="00D64076" w:rsidRDefault="005414A8" w:rsidP="004824EA">
            <w:pPr>
              <w:ind w:right="7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5414A8">
              <w:rPr>
                <w:rFonts w:ascii="Book Antiqua" w:hAnsi="Book Antiqua"/>
                <w:bCs/>
                <w:sz w:val="22"/>
                <w:szCs w:val="22"/>
              </w:rPr>
              <w:t>Bidder must have erected, tested and commissioned as a prime contractor* under a single contract, at least two (2) nos. AIS^ Circuit Breaker equipped bays of 345 kV or above voltage level in one Substation or switchyard during last seven (7) years and these bays must be in satisfactory operation</w:t>
            </w:r>
            <w:proofErr w:type="gramStart"/>
            <w:r w:rsidRPr="005414A8">
              <w:rPr>
                <w:rFonts w:ascii="Book Antiqua" w:hAnsi="Book Antiqua"/>
                <w:bCs/>
                <w:sz w:val="22"/>
                <w:szCs w:val="22"/>
              </w:rPr>
              <w:t>#  as</w:t>
            </w:r>
            <w:proofErr w:type="gramEnd"/>
            <w:r w:rsidRPr="005414A8">
              <w:rPr>
                <w:rFonts w:ascii="Book Antiqua" w:hAnsi="Book Antiqua"/>
                <w:bCs/>
                <w:sz w:val="22"/>
                <w:szCs w:val="22"/>
              </w:rPr>
              <w:t xml:space="preserve"> on the Originally scheduled last date of bid submission (soft copy) i.e</w:t>
            </w:r>
            <w:r w:rsidRPr="009B2EAD">
              <w:rPr>
                <w:rFonts w:ascii="Book Antiqua" w:hAnsi="Book Antiqua"/>
                <w:bCs/>
                <w:sz w:val="22"/>
                <w:szCs w:val="22"/>
              </w:rPr>
              <w:t xml:space="preserve">. </w:t>
            </w:r>
            <w:bookmarkStart w:id="4" w:name="_Hlk138869592"/>
            <w:r w:rsidR="009B2EAD" w:rsidRPr="009B2EAD">
              <w:rPr>
                <w:rFonts w:ascii="Book Antiqua" w:hAnsi="Book Antiqua"/>
                <w:b/>
                <w:bCs/>
                <w:sz w:val="22"/>
                <w:szCs w:val="22"/>
              </w:rPr>
              <w:t>03</w:t>
            </w:r>
            <w:r w:rsidRPr="009B2EAD">
              <w:rPr>
                <w:rFonts w:ascii="Book Antiqua" w:hAnsi="Book Antiqua"/>
                <w:b/>
                <w:bCs/>
                <w:sz w:val="22"/>
                <w:szCs w:val="22"/>
              </w:rPr>
              <w:t>/0</w:t>
            </w:r>
            <w:r w:rsidR="009B2EAD" w:rsidRPr="009B2EAD">
              <w:rPr>
                <w:rFonts w:ascii="Book Antiqua" w:hAnsi="Book Antiqua"/>
                <w:b/>
                <w:bCs/>
                <w:sz w:val="22"/>
                <w:szCs w:val="22"/>
              </w:rPr>
              <w:t>6</w:t>
            </w:r>
            <w:r w:rsidRPr="009B2EAD">
              <w:rPr>
                <w:rFonts w:ascii="Book Antiqua" w:hAnsi="Book Antiqua"/>
                <w:b/>
                <w:bCs/>
                <w:sz w:val="22"/>
                <w:szCs w:val="22"/>
              </w:rPr>
              <w:t>/2024</w:t>
            </w:r>
          </w:p>
          <w:p w14:paraId="5131C497" w14:textId="77777777" w:rsidR="005414A8" w:rsidRPr="00522365" w:rsidRDefault="005414A8" w:rsidP="004824EA">
            <w:pPr>
              <w:ind w:right="72"/>
              <w:jc w:val="both"/>
              <w:rPr>
                <w:rFonts w:ascii="Book Antiqua" w:hAnsi="Book Antiqua"/>
                <w:bCs/>
                <w:sz w:val="14"/>
                <w:szCs w:val="22"/>
              </w:rPr>
            </w:pPr>
          </w:p>
          <w:p w14:paraId="30AFF6AF" w14:textId="77777777" w:rsidR="00A42D9F" w:rsidRPr="00870C72" w:rsidRDefault="00A42D9F" w:rsidP="00A42D9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870C72">
              <w:rPr>
                <w:rFonts w:ascii="Book Antiqua" w:hAnsi="Book Antiqua" w:cs="Arial"/>
                <w:i/>
                <w:iCs/>
                <w:sz w:val="22"/>
                <w:szCs w:val="22"/>
              </w:rPr>
              <w:t>Note 1. (*</w:t>
            </w:r>
            <w:proofErr w:type="gramStart"/>
            <w:r w:rsidRPr="00870C72">
              <w:rPr>
                <w:rFonts w:ascii="Book Antiqua" w:hAnsi="Book Antiqua" w:cs="Arial"/>
                <w:i/>
                <w:iCs/>
                <w:sz w:val="22"/>
                <w:szCs w:val="22"/>
              </w:rPr>
              <w:t>) :</w:t>
            </w:r>
            <w:proofErr w:type="gramEnd"/>
            <w:r w:rsidRPr="00870C72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69975457" w14:textId="77777777" w:rsidR="00A42D9F" w:rsidRPr="00522365" w:rsidRDefault="00A42D9F" w:rsidP="00A42D9F">
            <w:pPr>
              <w:ind w:left="30" w:hanging="30"/>
              <w:jc w:val="both"/>
              <w:rPr>
                <w:rFonts w:ascii="Book Antiqua" w:hAnsi="Book Antiqua" w:cs="Arial"/>
                <w:i/>
                <w:iCs/>
                <w:sz w:val="16"/>
                <w:szCs w:val="22"/>
              </w:rPr>
            </w:pPr>
          </w:p>
          <w:p w14:paraId="6D8B735B" w14:textId="77777777" w:rsidR="00A42D9F" w:rsidRDefault="00A42D9F" w:rsidP="00A42D9F">
            <w:pPr>
              <w:numPr>
                <w:ilvl w:val="0"/>
                <w:numId w:val="3"/>
              </w:num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C3B5D">
              <w:rPr>
                <w:rFonts w:ascii="Book Antiqua" w:hAnsi="Book Antiqua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19D55D87" w14:textId="77777777" w:rsidR="00A42D9F" w:rsidRPr="00522365" w:rsidRDefault="00A42D9F" w:rsidP="00A42D9F">
            <w:pPr>
              <w:ind w:left="360"/>
              <w:jc w:val="both"/>
              <w:rPr>
                <w:rFonts w:ascii="Book Antiqua" w:hAnsi="Book Antiqua" w:cs="Arial"/>
                <w:i/>
                <w:iCs/>
                <w:sz w:val="16"/>
                <w:szCs w:val="22"/>
              </w:rPr>
            </w:pPr>
          </w:p>
          <w:p w14:paraId="2971B413" w14:textId="77777777" w:rsidR="00A42D9F" w:rsidRDefault="00A42D9F" w:rsidP="00A42D9F">
            <w:pPr>
              <w:numPr>
                <w:ilvl w:val="0"/>
                <w:numId w:val="3"/>
              </w:numPr>
              <w:jc w:val="both"/>
              <w:rPr>
                <w:rFonts w:ascii="Book Antiqua" w:hAnsi="Book Antiqua"/>
                <w:i/>
                <w:iCs/>
              </w:rPr>
            </w:pPr>
            <w:r w:rsidRPr="00E80A31">
              <w:rPr>
                <w:rFonts w:ascii="Book Antiqua" w:hAnsi="Book Antiqua"/>
                <w:i/>
                <w:iCs/>
              </w:rPr>
              <w:t>^ AIS means Air Insulated Substation</w:t>
            </w:r>
          </w:p>
          <w:bookmarkEnd w:id="4"/>
          <w:p w14:paraId="341998BA" w14:textId="77777777" w:rsidR="00A42D9F" w:rsidRPr="00522365" w:rsidRDefault="00A42D9F" w:rsidP="004824EA">
            <w:pPr>
              <w:jc w:val="both"/>
              <w:rPr>
                <w:rFonts w:ascii="Book Antiqua" w:hAnsi="Book Antiqua"/>
                <w:bCs/>
                <w:i/>
                <w:iCs/>
                <w:sz w:val="14"/>
                <w:szCs w:val="22"/>
              </w:rPr>
            </w:pPr>
          </w:p>
          <w:p w14:paraId="1E5DAA42" w14:textId="77777777" w:rsidR="004A251D" w:rsidRDefault="00A42D9F" w:rsidP="004824EA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A42D9F">
              <w:rPr>
                <w:rFonts w:ascii="Book Antiqua" w:hAnsi="Book Antiqua"/>
                <w:i/>
                <w:iCs/>
                <w:sz w:val="22"/>
                <w:szCs w:val="22"/>
              </w:rPr>
              <w:t>In case bidder is a holding company, the technical experience referred to in clause 1.0 shall be of that holding company only (i.e. excluding its subsidiary/group companies). In case bidder is a subsidiary of a holding company, the technical experience referred to in clause 1.0 shall be of that subsidiary company only (i.e. excluding its holding company).</w:t>
            </w:r>
          </w:p>
          <w:p w14:paraId="352B3802" w14:textId="53EBF688" w:rsidR="00A42D9F" w:rsidRPr="00522365" w:rsidRDefault="00A42D9F" w:rsidP="004824EA">
            <w:pPr>
              <w:jc w:val="both"/>
              <w:rPr>
                <w:rFonts w:ascii="Book Antiqua" w:hAnsi="Book Antiqua"/>
                <w:i/>
                <w:iCs/>
                <w:sz w:val="14"/>
                <w:szCs w:val="22"/>
              </w:rPr>
            </w:pPr>
          </w:p>
        </w:tc>
      </w:tr>
      <w:tr w:rsidR="005A07E9" w:rsidRPr="0027214E" w14:paraId="133DB738" w14:textId="77777777" w:rsidTr="00857367">
        <w:tc>
          <w:tcPr>
            <w:tcW w:w="772" w:type="dxa"/>
          </w:tcPr>
          <w:p w14:paraId="0F121E8D" w14:textId="5D1B305C" w:rsidR="005A07E9" w:rsidRPr="0027214E" w:rsidRDefault="00D742FA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1.2</w:t>
            </w:r>
          </w:p>
        </w:tc>
        <w:tc>
          <w:tcPr>
            <w:tcW w:w="9281" w:type="dxa"/>
          </w:tcPr>
          <w:p w14:paraId="452ABA66" w14:textId="2FA5C9B2" w:rsidR="00D742FA" w:rsidRPr="0027214E" w:rsidRDefault="00775FA5" w:rsidP="00D742FA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7214E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  <w:r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</w:tr>
      <w:tr w:rsidR="005A07E9" w:rsidRPr="0027214E" w14:paraId="6D368F4A" w14:textId="77777777" w:rsidTr="00857367">
        <w:tc>
          <w:tcPr>
            <w:tcW w:w="772" w:type="dxa"/>
          </w:tcPr>
          <w:p w14:paraId="42F87ED2" w14:textId="22D177C4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2260685" w14:textId="77777777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7D4FA0E" w14:textId="77777777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6089A77A" w14:textId="77777777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BEADC99" w14:textId="77777777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97D01BB" w14:textId="18945429" w:rsidR="00D742FA" w:rsidRDefault="000B1C20" w:rsidP="000B1C20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610321">
              <w:rPr>
                <w:rFonts w:ascii="Book Antiqua" w:hAnsi="Book Antiqua"/>
              </w:rPr>
              <w:t>For the purpose of this particular bid, bidders shall  meet the  following minimum criteria:</w:t>
            </w:r>
          </w:p>
          <w:p w14:paraId="129670EB" w14:textId="77777777" w:rsidR="00D742FA" w:rsidRDefault="00D742FA" w:rsidP="00872B89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A955DED" w14:textId="6BB825FE" w:rsidR="00872B89" w:rsidRPr="00BF4A75" w:rsidRDefault="00872B89" w:rsidP="00872B89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BF4A75">
              <w:rPr>
                <w:rFonts w:ascii="Book Antiqua" w:hAnsi="Book Antiqua"/>
                <w:bCs/>
                <w:sz w:val="22"/>
                <w:szCs w:val="22"/>
              </w:rPr>
              <w:t xml:space="preserve">a) </w:t>
            </w:r>
            <w:r w:rsidR="004824EA" w:rsidRPr="00BF4A75">
              <w:rPr>
                <w:rFonts w:ascii="Book Antiqua" w:hAnsi="Book Antiqua"/>
                <w:bCs/>
                <w:sz w:val="22"/>
                <w:szCs w:val="22"/>
              </w:rPr>
              <w:t>Net Worth for last 3 financial years should be positive.</w:t>
            </w:r>
          </w:p>
          <w:p w14:paraId="626EBAA2" w14:textId="77777777" w:rsidR="004824EA" w:rsidRPr="00BF4A75" w:rsidRDefault="004824EA" w:rsidP="00872B89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AEC68BD" w14:textId="036442AC" w:rsidR="00872B89" w:rsidRPr="00BF4A75" w:rsidRDefault="00872B89" w:rsidP="004824EA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BF4A75">
              <w:rPr>
                <w:rFonts w:ascii="Book Antiqua" w:hAnsi="Book Antiqua"/>
                <w:bCs/>
                <w:sz w:val="22"/>
                <w:szCs w:val="22"/>
              </w:rPr>
              <w:lastRenderedPageBreak/>
              <w:t>b)</w:t>
            </w:r>
            <w:r w:rsidR="004824EA" w:rsidRPr="00BF4A75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="00522365" w:rsidRPr="00522365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Turnover* (MAAT) of the bidder for best three years i.e. 36 months out of last five financial years as annualized should be </w:t>
            </w:r>
            <w:r w:rsidR="00522365" w:rsidRPr="00522365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 xml:space="preserve">Rs. </w:t>
            </w:r>
            <w:r w:rsidR="00E33F79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1674.78</w:t>
            </w:r>
            <w:r w:rsidR="00522365" w:rsidRPr="00522365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E33F79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Million</w:t>
            </w:r>
            <w:r w:rsidR="00522365" w:rsidRPr="00522365">
              <w:rPr>
                <w:rFonts w:ascii="Book Antiqua" w:hAnsi="Book Antiqua"/>
                <w:bCs/>
                <w:color w:val="FF0000"/>
                <w:sz w:val="22"/>
                <w:szCs w:val="22"/>
              </w:rPr>
              <w:t xml:space="preserve"> </w:t>
            </w:r>
            <w:r w:rsidR="00522365" w:rsidRPr="00522365">
              <w:rPr>
                <w:rFonts w:ascii="Book Antiqua" w:hAnsi="Book Antiqua"/>
                <w:bCs/>
                <w:sz w:val="22"/>
                <w:szCs w:val="22"/>
              </w:rPr>
              <w:t>or equivalent for Package</w:t>
            </w:r>
            <w:r w:rsidR="002462CF">
              <w:rPr>
                <w:rFonts w:ascii="Book Antiqua" w:hAnsi="Book Antiqua"/>
                <w:bCs/>
                <w:sz w:val="22"/>
                <w:szCs w:val="22"/>
              </w:rPr>
              <w:t xml:space="preserve"> SS49T</w:t>
            </w:r>
            <w:r w:rsidR="00522365" w:rsidRPr="00522365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2F43EA1F" w14:textId="77777777" w:rsidR="004824EA" w:rsidRPr="00BF4A75" w:rsidRDefault="004824EA" w:rsidP="004824EA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75B530C" w14:textId="2251D78D" w:rsidR="001F064D" w:rsidRDefault="00522365" w:rsidP="004824EA">
            <w:pPr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52236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  <w:p w14:paraId="38C70D72" w14:textId="77777777" w:rsidR="00522365" w:rsidRPr="00BF4A75" w:rsidRDefault="00522365" w:rsidP="004824EA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44C522FA" w14:textId="205D71F0" w:rsidR="006C78B3" w:rsidRDefault="006C78B3" w:rsidP="00872B89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6C78B3">
              <w:rPr>
                <w:rFonts w:ascii="Book Antiqua" w:hAnsi="Book Antiqua"/>
                <w:bCs/>
                <w:sz w:val="22"/>
                <w:szCs w:val="22"/>
              </w:rPr>
              <w:t xml:space="preserve">c) </w:t>
            </w:r>
            <w:r w:rsidR="00522365" w:rsidRPr="00522365">
              <w:rPr>
                <w:rFonts w:ascii="Book Antiqua" w:hAnsi="Book Antiqua"/>
                <w:bCs/>
                <w:sz w:val="22"/>
                <w:szCs w:val="22"/>
              </w:rPr>
              <w:t xml:space="preserve">Bidder shall have Liquid Assets (LA) and/or evidence of access to or availability of credit facilities of not less than </w:t>
            </w:r>
            <w:r w:rsidR="00522365" w:rsidRPr="00522365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 xml:space="preserve">Rs. </w:t>
            </w:r>
            <w:r w:rsidR="00E33F79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279.13 Million</w:t>
            </w:r>
            <w:r w:rsidR="00522365" w:rsidRPr="00522365">
              <w:rPr>
                <w:rFonts w:ascii="Book Antiqua" w:hAnsi="Book Antiqua"/>
                <w:bCs/>
                <w:color w:val="FF0000"/>
                <w:sz w:val="22"/>
                <w:szCs w:val="22"/>
              </w:rPr>
              <w:t xml:space="preserve"> </w:t>
            </w:r>
            <w:r w:rsidR="00522365" w:rsidRPr="00522365">
              <w:rPr>
                <w:rFonts w:ascii="Book Antiqua" w:hAnsi="Book Antiqua"/>
                <w:bCs/>
                <w:sz w:val="22"/>
                <w:szCs w:val="22"/>
              </w:rPr>
              <w:t>or equivalent for Package</w:t>
            </w:r>
            <w:r w:rsidR="002462CF">
              <w:rPr>
                <w:rFonts w:ascii="Book Antiqua" w:hAnsi="Book Antiqua"/>
                <w:bCs/>
                <w:sz w:val="22"/>
                <w:szCs w:val="22"/>
              </w:rPr>
              <w:t xml:space="preserve"> SS49T</w:t>
            </w:r>
            <w:r w:rsidR="00522365" w:rsidRPr="00522365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6FAAD95F" w14:textId="77777777" w:rsidR="00522365" w:rsidRPr="00BF4A75" w:rsidRDefault="00522365" w:rsidP="00872B89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6C6D96AC" w14:textId="0DD3CEAE" w:rsidR="006C78B3" w:rsidRDefault="00522365" w:rsidP="00522365">
            <w:pPr>
              <w:ind w:left="745" w:hanging="810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52236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Note </w:t>
            </w:r>
            <w:proofErr w:type="gramStart"/>
            <w:r w:rsidRPr="0052236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1:-</w:t>
            </w:r>
            <w:proofErr w:type="gramEnd"/>
            <w:r w:rsidRPr="0052236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 In case bidder is a holding company, the Financial Position criteria referred to in clause 1.2 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</w:t>
            </w:r>
          </w:p>
          <w:p w14:paraId="697974E7" w14:textId="77777777" w:rsidR="00522365" w:rsidRPr="00BF4A75" w:rsidRDefault="00522365" w:rsidP="00522365">
            <w:pPr>
              <w:ind w:left="745" w:hanging="810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</w:p>
          <w:p w14:paraId="33A54DB8" w14:textId="3680345B" w:rsidR="00540207" w:rsidRPr="00BF4A75" w:rsidRDefault="0027453D" w:rsidP="0027453D">
            <w:pPr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BF4A7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Note </w:t>
            </w:r>
            <w:proofErr w:type="gramStart"/>
            <w:r w:rsidRPr="00BF4A7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2:-</w:t>
            </w:r>
            <w:proofErr w:type="gramEnd"/>
            <w:r w:rsidRPr="00BF4A7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 </w:t>
            </w:r>
            <w:r w:rsidR="00A50E21" w:rsidRPr="00BF4A7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Relaxation for Start-Ups</w:t>
            </w:r>
            <w:r w:rsidR="009158F2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^</w:t>
            </w:r>
            <w:r w:rsidR="00A50E21" w:rsidRPr="00BF4A7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^/ MSEs</w:t>
            </w:r>
          </w:p>
          <w:p w14:paraId="01C304C9" w14:textId="77777777" w:rsidR="00540207" w:rsidRPr="00BF4A75" w:rsidRDefault="00540207" w:rsidP="0027453D">
            <w:pPr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</w:p>
          <w:p w14:paraId="20C72ABE" w14:textId="77777777" w:rsidR="00522365" w:rsidRPr="00522365" w:rsidRDefault="00522365" w:rsidP="00522365">
            <w:pPr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52236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13BF91DE" w14:textId="77777777" w:rsidR="00522365" w:rsidRPr="00522365" w:rsidRDefault="00522365" w:rsidP="00522365">
            <w:pPr>
              <w:jc w:val="both"/>
              <w:rPr>
                <w:rFonts w:ascii="Book Antiqua" w:hAnsi="Book Antiqua"/>
                <w:bCs/>
                <w:i/>
                <w:iCs/>
                <w:sz w:val="16"/>
                <w:szCs w:val="22"/>
              </w:rPr>
            </w:pPr>
          </w:p>
          <w:p w14:paraId="36A1834A" w14:textId="374BB922" w:rsidR="00C466CE" w:rsidRPr="00BF4A75" w:rsidRDefault="00522365" w:rsidP="00522365">
            <w:pPr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522365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^^ Start-Ups as defined by DIPP, applicable as on the Originally scheduled last date of bid submission (soft copy)</w:t>
            </w:r>
          </w:p>
        </w:tc>
      </w:tr>
      <w:tr w:rsidR="005A07E9" w:rsidRPr="0027214E" w14:paraId="68DFEE90" w14:textId="77777777" w:rsidTr="00857367">
        <w:tc>
          <w:tcPr>
            <w:tcW w:w="772" w:type="dxa"/>
          </w:tcPr>
          <w:p w14:paraId="6123E8D1" w14:textId="1826581A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7214E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 xml:space="preserve">1.3 </w:t>
            </w:r>
          </w:p>
        </w:tc>
        <w:tc>
          <w:tcPr>
            <w:tcW w:w="9281" w:type="dxa"/>
          </w:tcPr>
          <w:p w14:paraId="7B435EEE" w14:textId="54FDFE9A" w:rsidR="005A07E9" w:rsidRPr="0027214E" w:rsidRDefault="005A07E9" w:rsidP="005A07E9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7214E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JOINT VENTURE </w:t>
            </w:r>
            <w:r w:rsidR="00775FA5" w:rsidRPr="00775FA5">
              <w:rPr>
                <w:rFonts w:ascii="Book Antiqua" w:hAnsi="Book Antiqua"/>
                <w:b/>
                <w:bCs/>
                <w:sz w:val="22"/>
                <w:szCs w:val="22"/>
              </w:rPr>
              <w:t>BIDS</w:t>
            </w:r>
          </w:p>
          <w:p w14:paraId="39A77929" w14:textId="3034F90E" w:rsidR="009523E1" w:rsidRPr="0027214E" w:rsidRDefault="009523E1" w:rsidP="005A07E9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C466CE" w:rsidRPr="0027214E" w14:paraId="5E2F9AC4" w14:textId="77777777" w:rsidTr="00857367">
        <w:tc>
          <w:tcPr>
            <w:tcW w:w="772" w:type="dxa"/>
          </w:tcPr>
          <w:p w14:paraId="71CFEDE4" w14:textId="72A649ED" w:rsidR="00C466CE" w:rsidRPr="0027214E" w:rsidRDefault="00C466CE" w:rsidP="00C466C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27214E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10AFC59E" w14:textId="0ED8357D" w:rsidR="00A50E21" w:rsidRDefault="0090700F" w:rsidP="00A50E21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90700F">
              <w:rPr>
                <w:rFonts w:ascii="Book Antiqua" w:hAnsi="Book Antiqua" w:cs="Arial"/>
                <w:bCs/>
                <w:szCs w:val="22"/>
              </w:rPr>
              <w:t>In case a bid is submitted by a Joint Venture (JV) of two or more firms as partners, joint venture must comply the following minimum criteria:</w:t>
            </w:r>
          </w:p>
          <w:p w14:paraId="70075DB2" w14:textId="77777777" w:rsidR="0090700F" w:rsidRPr="00A50E21" w:rsidRDefault="0090700F" w:rsidP="00A50E21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</w:p>
          <w:p w14:paraId="2E4FB23A" w14:textId="77777777" w:rsidR="00A05245" w:rsidRPr="00A05245" w:rsidRDefault="00A05245" w:rsidP="00A05245">
            <w:pPr>
              <w:pStyle w:val="BodyText3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A05245">
              <w:rPr>
                <w:rFonts w:ascii="Book Antiqua" w:hAnsi="Book Antiqua" w:cs="Arial"/>
                <w:bCs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427516A3" w14:textId="77777777" w:rsidR="00A05245" w:rsidRPr="00A05245" w:rsidRDefault="00A05245" w:rsidP="00A05245">
            <w:pPr>
              <w:pStyle w:val="BodyText3"/>
              <w:ind w:left="1080"/>
              <w:jc w:val="both"/>
              <w:rPr>
                <w:rFonts w:ascii="Book Antiqua" w:hAnsi="Book Antiqua" w:cs="Arial"/>
                <w:bCs/>
                <w:szCs w:val="22"/>
              </w:rPr>
            </w:pPr>
          </w:p>
          <w:p w14:paraId="20F25491" w14:textId="77777777" w:rsidR="00A05245" w:rsidRPr="00A05245" w:rsidRDefault="00A05245" w:rsidP="00A05245">
            <w:pPr>
              <w:pStyle w:val="BodyText3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A05245">
              <w:rPr>
                <w:rFonts w:ascii="Book Antiqua" w:hAnsi="Book Antiqua" w:cs="Arial"/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0BA300FE" w14:textId="77777777" w:rsidR="00A05245" w:rsidRPr="00A05245" w:rsidRDefault="00A05245" w:rsidP="00A05245">
            <w:pPr>
              <w:pStyle w:val="BodyText3"/>
              <w:ind w:left="1080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A05245">
              <w:rPr>
                <w:rFonts w:ascii="Book Antiqua" w:hAnsi="Book Antiqua" w:cs="Arial"/>
                <w:bCs/>
                <w:szCs w:val="22"/>
              </w:rPr>
              <w:tab/>
            </w:r>
            <w:r w:rsidRPr="00A05245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0769BA3D" w14:textId="77777777" w:rsidR="00A05245" w:rsidRPr="00A05245" w:rsidRDefault="00A05245" w:rsidP="00A05245">
            <w:pPr>
              <w:pStyle w:val="BodyText3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A05245">
              <w:rPr>
                <w:rFonts w:ascii="Book Antiqua" w:hAnsi="Book Antiqua" w:cs="Arial"/>
                <w:bCs/>
                <w:szCs w:val="22"/>
              </w:rPr>
              <w:t xml:space="preserve">Each </w:t>
            </w:r>
            <w:proofErr w:type="gramStart"/>
            <w:r w:rsidRPr="00A05245">
              <w:rPr>
                <w:rFonts w:ascii="Book Antiqua" w:hAnsi="Book Antiqua" w:cs="Arial"/>
                <w:bCs/>
                <w:szCs w:val="22"/>
              </w:rPr>
              <w:t>of  the</w:t>
            </w:r>
            <w:proofErr w:type="gramEnd"/>
            <w:r w:rsidRPr="00A05245">
              <w:rPr>
                <w:rFonts w:ascii="Book Antiqua" w:hAnsi="Book Antiqua" w:cs="Arial"/>
                <w:bCs/>
                <w:szCs w:val="22"/>
              </w:rPr>
              <w:t xml:space="preserve"> other partner (s) individually  </w:t>
            </w:r>
          </w:p>
          <w:p w14:paraId="7E1A5ED8" w14:textId="77777777" w:rsidR="00A05245" w:rsidRPr="00A05245" w:rsidRDefault="00A05245" w:rsidP="00A05245">
            <w:pPr>
              <w:pStyle w:val="BodyText3"/>
              <w:ind w:left="1080"/>
              <w:jc w:val="both"/>
              <w:rPr>
                <w:rFonts w:ascii="Book Antiqua" w:hAnsi="Book Antiqua" w:cs="Arial"/>
                <w:bCs/>
                <w:szCs w:val="22"/>
              </w:rPr>
            </w:pPr>
          </w:p>
          <w:p w14:paraId="54B57682" w14:textId="62DC22F7" w:rsidR="00A05245" w:rsidRPr="00A05245" w:rsidRDefault="00A05245" w:rsidP="003D7F1A">
            <w:pPr>
              <w:pStyle w:val="BodyText3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A05245">
              <w:rPr>
                <w:rFonts w:ascii="Book Antiqua" w:hAnsi="Book Antiqua" w:cs="Arial"/>
                <w:bCs/>
                <w:szCs w:val="22"/>
              </w:rPr>
              <w:t>shall meet not less than 25% of the Financial Position criteria given at 1.2 (b) &amp; (c) above.</w:t>
            </w:r>
          </w:p>
          <w:p w14:paraId="509044BF" w14:textId="77777777" w:rsidR="00A05245" w:rsidRPr="00A05245" w:rsidRDefault="00A05245" w:rsidP="00A05245">
            <w:pPr>
              <w:pStyle w:val="BodyText3"/>
              <w:ind w:left="1080"/>
              <w:jc w:val="both"/>
              <w:rPr>
                <w:rFonts w:ascii="Book Antiqua" w:hAnsi="Book Antiqua" w:cs="Arial"/>
                <w:bCs/>
                <w:szCs w:val="22"/>
              </w:rPr>
            </w:pPr>
          </w:p>
          <w:p w14:paraId="49AA4654" w14:textId="75DE7516" w:rsidR="00A05245" w:rsidRPr="00A05245" w:rsidRDefault="00A05245" w:rsidP="003D7F1A">
            <w:pPr>
              <w:pStyle w:val="BodyText3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A05245">
              <w:rPr>
                <w:rFonts w:ascii="Book Antiqua" w:hAnsi="Book Antiqua" w:cs="Arial"/>
                <w:bCs/>
                <w:szCs w:val="22"/>
              </w:rPr>
              <w:t xml:space="preserve">must have erected, tested and commissioned as a prime contractor* under a single contract, at least two (2) nos. AIS^ Circuit Breaker equipped bay of 220kV or above voltage level in one substation or </w:t>
            </w:r>
            <w:proofErr w:type="gramStart"/>
            <w:r w:rsidRPr="00A05245">
              <w:rPr>
                <w:rFonts w:ascii="Book Antiqua" w:hAnsi="Book Antiqua" w:cs="Arial"/>
                <w:bCs/>
                <w:szCs w:val="22"/>
              </w:rPr>
              <w:t>switchyard  during</w:t>
            </w:r>
            <w:proofErr w:type="gramEnd"/>
            <w:r w:rsidRPr="00A05245">
              <w:rPr>
                <w:rFonts w:ascii="Book Antiqua" w:hAnsi="Book Antiqua" w:cs="Arial"/>
                <w:bCs/>
                <w:szCs w:val="22"/>
              </w:rPr>
              <w:t xml:space="preserve"> last seven(7) years and this bay must be in satisfactory operation# as on the Originally scheduled last date of bid submission mentioned above.</w:t>
            </w:r>
          </w:p>
          <w:p w14:paraId="2458D06C" w14:textId="77777777" w:rsidR="00A05245" w:rsidRPr="00A05245" w:rsidRDefault="00A05245" w:rsidP="00F313FB">
            <w:pPr>
              <w:pStyle w:val="BodyText3"/>
              <w:ind w:left="1440"/>
              <w:jc w:val="both"/>
              <w:rPr>
                <w:rFonts w:ascii="Book Antiqua" w:hAnsi="Book Antiqua" w:cs="Arial"/>
                <w:bCs/>
                <w:szCs w:val="22"/>
              </w:rPr>
            </w:pPr>
          </w:p>
          <w:p w14:paraId="7E4072C8" w14:textId="77777777" w:rsidR="00A05245" w:rsidRPr="00A05245" w:rsidRDefault="00A05245" w:rsidP="00F313FB">
            <w:pPr>
              <w:pStyle w:val="BodyText3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A05245">
              <w:rPr>
                <w:rFonts w:ascii="Book Antiqua" w:hAnsi="Book Antiqua" w:cs="Arial"/>
                <w:bCs/>
                <w:szCs w:val="22"/>
              </w:rPr>
              <w:t>The joint Venture must satisfy collectively the Criteria of clause 1.2(b) &amp; (c</w:t>
            </w:r>
            <w:proofErr w:type="gramStart"/>
            <w:r w:rsidRPr="00A05245">
              <w:rPr>
                <w:rFonts w:ascii="Book Antiqua" w:hAnsi="Book Antiqua" w:cs="Arial"/>
                <w:bCs/>
                <w:szCs w:val="22"/>
              </w:rPr>
              <w:t>)  above</w:t>
            </w:r>
            <w:proofErr w:type="gramEnd"/>
            <w:r w:rsidRPr="00A05245">
              <w:rPr>
                <w:rFonts w:ascii="Book Antiqua" w:hAnsi="Book Antiqua" w:cs="Arial"/>
                <w:bCs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098061AA" w14:textId="77777777" w:rsidR="00A05245" w:rsidRPr="00A05245" w:rsidRDefault="00A05245" w:rsidP="00F313FB">
            <w:pPr>
              <w:pStyle w:val="BodyText3"/>
              <w:ind w:left="1440"/>
              <w:jc w:val="both"/>
              <w:rPr>
                <w:rFonts w:ascii="Book Antiqua" w:hAnsi="Book Antiqua" w:cs="Arial"/>
                <w:bCs/>
                <w:szCs w:val="22"/>
              </w:rPr>
            </w:pPr>
          </w:p>
          <w:p w14:paraId="359D0842" w14:textId="77777777" w:rsidR="00F313FB" w:rsidRPr="006D39C6" w:rsidRDefault="00F313FB" w:rsidP="00F313FB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/>
              </w:rPr>
            </w:pPr>
            <w:r w:rsidRPr="00B00605">
              <w:rPr>
                <w:rFonts w:ascii="Book Antiqua" w:hAnsi="Book Antiqua"/>
                <w:bCs/>
              </w:rPr>
              <w:t xml:space="preserve">Note (*): 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B00605">
              <w:rPr>
                <w:rFonts w:ascii="Book Antiqua" w:hAnsi="Book Antiqua"/>
                <w:bCs/>
              </w:rPr>
              <w:t>In case of works executed under a contract that had been awarded on a Joint Venture, the experience of individual Joint Venture partner shall be considered limited to the scope of that partner under the said contract.</w:t>
            </w:r>
            <w:r w:rsidRPr="00B00605">
              <w:rPr>
                <w:rFonts w:ascii="Book Antiqua" w:hAnsi="Book Antiqua" w:cs="Arial"/>
                <w:b/>
              </w:rPr>
              <w:t xml:space="preserve"> </w:t>
            </w:r>
          </w:p>
          <w:p w14:paraId="6AF3EDDD" w14:textId="77777777" w:rsidR="00292374" w:rsidRDefault="00292374" w:rsidP="0027453D">
            <w:pPr>
              <w:pStyle w:val="BodyText3"/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16ACD049" w14:textId="77777777" w:rsidR="00F313FB" w:rsidRDefault="00F313FB" w:rsidP="0027453D">
            <w:pPr>
              <w:pStyle w:val="BodyText3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B00605">
              <w:rPr>
                <w:rFonts w:ascii="Book Antiqua" w:hAnsi="Book Antiqua" w:cs="Arial"/>
                <w:i/>
                <w:iCs/>
                <w:sz w:val="24"/>
                <w:szCs w:val="24"/>
              </w:rPr>
              <w:t># Satisfactory operation means certificate issued by the Employer certifying the operation without any adverse remark.</w:t>
            </w:r>
          </w:p>
          <w:p w14:paraId="3BB9B3B2" w14:textId="31FB7463" w:rsidR="00F313FB" w:rsidRPr="0027453D" w:rsidRDefault="00F313FB" w:rsidP="0027453D">
            <w:pPr>
              <w:pStyle w:val="BodyText3"/>
              <w:jc w:val="both"/>
              <w:rPr>
                <w:rFonts w:ascii="Book Antiqua" w:hAnsi="Book Antiqua" w:cs="Arial"/>
                <w:i/>
                <w:iCs/>
              </w:rPr>
            </w:pPr>
          </w:p>
        </w:tc>
      </w:tr>
      <w:tr w:rsidR="005A07E9" w:rsidRPr="0027214E" w14:paraId="48BE3B02" w14:textId="77777777" w:rsidTr="00857367">
        <w:trPr>
          <w:trHeight w:val="782"/>
        </w:trPr>
        <w:tc>
          <w:tcPr>
            <w:tcW w:w="772" w:type="dxa"/>
          </w:tcPr>
          <w:p w14:paraId="635128A5" w14:textId="17517CF7" w:rsidR="005A07E9" w:rsidRPr="0027214E" w:rsidRDefault="005A07E9" w:rsidP="005A07E9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27214E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66CADB17" w:rsidR="005A07E9" w:rsidRPr="0027214E" w:rsidRDefault="006522F4" w:rsidP="0027453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522F4">
              <w:rPr>
                <w:rFonts w:ascii="Book Antiqua" w:hAnsi="Book Antiqua" w:cs="Arial"/>
                <w:bCs/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14:paraId="1238C77D" w14:textId="77777777" w:rsidR="00AB064A" w:rsidRPr="0027214E" w:rsidRDefault="00AB064A">
      <w:pPr>
        <w:rPr>
          <w:rFonts w:ascii="Book Antiqua" w:hAnsi="Book Antiqua"/>
          <w:sz w:val="22"/>
          <w:szCs w:val="22"/>
        </w:rPr>
      </w:pPr>
    </w:p>
    <w:sectPr w:rsidR="00AB064A" w:rsidRPr="0027214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04919" w14:textId="77777777" w:rsidR="008C78CA" w:rsidRDefault="008C78CA" w:rsidP="006E0851">
      <w:r>
        <w:separator/>
      </w:r>
    </w:p>
  </w:endnote>
  <w:endnote w:type="continuationSeparator" w:id="0">
    <w:p w14:paraId="7613B215" w14:textId="77777777" w:rsidR="008C78CA" w:rsidRDefault="008C78CA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34160FB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302A3" w14:textId="77777777" w:rsidR="008C78CA" w:rsidRDefault="008C78CA" w:rsidP="006E0851">
      <w:r>
        <w:separator/>
      </w:r>
    </w:p>
  </w:footnote>
  <w:footnote w:type="continuationSeparator" w:id="0">
    <w:p w14:paraId="6400B58A" w14:textId="77777777" w:rsidR="008C78CA" w:rsidRDefault="008C78CA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21DE0912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08A8"/>
    <w:multiLevelType w:val="multilevel"/>
    <w:tmpl w:val="75AE20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EB134E"/>
    <w:multiLevelType w:val="hybridMultilevel"/>
    <w:tmpl w:val="E2324ED6"/>
    <w:lvl w:ilvl="0" w:tplc="8A5446D6">
      <w:start w:val="1"/>
      <w:numFmt w:val="lowerLetter"/>
      <w:lvlText w:val="%1)"/>
      <w:lvlJc w:val="left"/>
      <w:pPr>
        <w:ind w:left="1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06" w:hanging="360"/>
      </w:pPr>
    </w:lvl>
    <w:lvl w:ilvl="2" w:tplc="4009001B" w:tentative="1">
      <w:start w:val="1"/>
      <w:numFmt w:val="lowerRoman"/>
      <w:lvlText w:val="%3."/>
      <w:lvlJc w:val="right"/>
      <w:pPr>
        <w:ind w:left="2926" w:hanging="180"/>
      </w:pPr>
    </w:lvl>
    <w:lvl w:ilvl="3" w:tplc="4009000F" w:tentative="1">
      <w:start w:val="1"/>
      <w:numFmt w:val="decimal"/>
      <w:lvlText w:val="%4."/>
      <w:lvlJc w:val="left"/>
      <w:pPr>
        <w:ind w:left="3646" w:hanging="360"/>
      </w:pPr>
    </w:lvl>
    <w:lvl w:ilvl="4" w:tplc="40090019" w:tentative="1">
      <w:start w:val="1"/>
      <w:numFmt w:val="lowerLetter"/>
      <w:lvlText w:val="%5."/>
      <w:lvlJc w:val="left"/>
      <w:pPr>
        <w:ind w:left="4366" w:hanging="360"/>
      </w:pPr>
    </w:lvl>
    <w:lvl w:ilvl="5" w:tplc="4009001B" w:tentative="1">
      <w:start w:val="1"/>
      <w:numFmt w:val="lowerRoman"/>
      <w:lvlText w:val="%6."/>
      <w:lvlJc w:val="right"/>
      <w:pPr>
        <w:ind w:left="5086" w:hanging="180"/>
      </w:pPr>
    </w:lvl>
    <w:lvl w:ilvl="6" w:tplc="4009000F" w:tentative="1">
      <w:start w:val="1"/>
      <w:numFmt w:val="decimal"/>
      <w:lvlText w:val="%7."/>
      <w:lvlJc w:val="left"/>
      <w:pPr>
        <w:ind w:left="5806" w:hanging="360"/>
      </w:pPr>
    </w:lvl>
    <w:lvl w:ilvl="7" w:tplc="40090019" w:tentative="1">
      <w:start w:val="1"/>
      <w:numFmt w:val="lowerLetter"/>
      <w:lvlText w:val="%8."/>
      <w:lvlJc w:val="left"/>
      <w:pPr>
        <w:ind w:left="6526" w:hanging="360"/>
      </w:pPr>
    </w:lvl>
    <w:lvl w:ilvl="8" w:tplc="400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" w15:restartNumberingAfterBreak="0">
    <w:nsid w:val="323567A7"/>
    <w:multiLevelType w:val="hybridMultilevel"/>
    <w:tmpl w:val="92A8B81C"/>
    <w:lvl w:ilvl="0" w:tplc="FA3210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31EC0"/>
    <w:multiLevelType w:val="hybridMultilevel"/>
    <w:tmpl w:val="E028DFFE"/>
    <w:lvl w:ilvl="0" w:tplc="D46AA81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22C1"/>
    <w:rsid w:val="00047A77"/>
    <w:rsid w:val="00063A64"/>
    <w:rsid w:val="000B1C20"/>
    <w:rsid w:val="00143688"/>
    <w:rsid w:val="00147D2D"/>
    <w:rsid w:val="00167996"/>
    <w:rsid w:val="001A6C69"/>
    <w:rsid w:val="001C2BCD"/>
    <w:rsid w:val="001F064D"/>
    <w:rsid w:val="002462CF"/>
    <w:rsid w:val="0025116F"/>
    <w:rsid w:val="0027214E"/>
    <w:rsid w:val="0027453D"/>
    <w:rsid w:val="0027771F"/>
    <w:rsid w:val="00280672"/>
    <w:rsid w:val="00292374"/>
    <w:rsid w:val="002A6C07"/>
    <w:rsid w:val="003325F8"/>
    <w:rsid w:val="003616AD"/>
    <w:rsid w:val="003642F1"/>
    <w:rsid w:val="003729F0"/>
    <w:rsid w:val="00390E74"/>
    <w:rsid w:val="003D0E94"/>
    <w:rsid w:val="003D7F1A"/>
    <w:rsid w:val="004450A8"/>
    <w:rsid w:val="00474D75"/>
    <w:rsid w:val="004824EA"/>
    <w:rsid w:val="00487B3C"/>
    <w:rsid w:val="004A251D"/>
    <w:rsid w:val="004D6C83"/>
    <w:rsid w:val="004F2CE4"/>
    <w:rsid w:val="004F545C"/>
    <w:rsid w:val="00522365"/>
    <w:rsid w:val="0052264B"/>
    <w:rsid w:val="00540207"/>
    <w:rsid w:val="00540F14"/>
    <w:rsid w:val="005414A8"/>
    <w:rsid w:val="00561AC5"/>
    <w:rsid w:val="005653F9"/>
    <w:rsid w:val="00576E4F"/>
    <w:rsid w:val="005A07E9"/>
    <w:rsid w:val="005B4064"/>
    <w:rsid w:val="005C5191"/>
    <w:rsid w:val="005D621E"/>
    <w:rsid w:val="00611663"/>
    <w:rsid w:val="0062246A"/>
    <w:rsid w:val="006522F4"/>
    <w:rsid w:val="006C78B3"/>
    <w:rsid w:val="006D742B"/>
    <w:rsid w:val="006E0851"/>
    <w:rsid w:val="006F6687"/>
    <w:rsid w:val="007441DB"/>
    <w:rsid w:val="007708C9"/>
    <w:rsid w:val="00775FA5"/>
    <w:rsid w:val="00777815"/>
    <w:rsid w:val="007C04F4"/>
    <w:rsid w:val="007E6298"/>
    <w:rsid w:val="00802187"/>
    <w:rsid w:val="00834E4A"/>
    <w:rsid w:val="008405B9"/>
    <w:rsid w:val="00857367"/>
    <w:rsid w:val="00872B89"/>
    <w:rsid w:val="00886C08"/>
    <w:rsid w:val="008C69B8"/>
    <w:rsid w:val="008C78CA"/>
    <w:rsid w:val="0090700F"/>
    <w:rsid w:val="009145E9"/>
    <w:rsid w:val="009158F2"/>
    <w:rsid w:val="00943024"/>
    <w:rsid w:val="009523E1"/>
    <w:rsid w:val="0096221C"/>
    <w:rsid w:val="009A68D9"/>
    <w:rsid w:val="009B2EAD"/>
    <w:rsid w:val="009B603E"/>
    <w:rsid w:val="009C13FD"/>
    <w:rsid w:val="00A05245"/>
    <w:rsid w:val="00A12C84"/>
    <w:rsid w:val="00A132B4"/>
    <w:rsid w:val="00A42D9F"/>
    <w:rsid w:val="00A50E21"/>
    <w:rsid w:val="00A7756E"/>
    <w:rsid w:val="00AB064A"/>
    <w:rsid w:val="00AB0E94"/>
    <w:rsid w:val="00AC15A9"/>
    <w:rsid w:val="00AC4F3A"/>
    <w:rsid w:val="00AC5DBD"/>
    <w:rsid w:val="00AE7A48"/>
    <w:rsid w:val="00B0182C"/>
    <w:rsid w:val="00B25D3B"/>
    <w:rsid w:val="00B908DB"/>
    <w:rsid w:val="00BC60FF"/>
    <w:rsid w:val="00BF4A75"/>
    <w:rsid w:val="00C2574E"/>
    <w:rsid w:val="00C37109"/>
    <w:rsid w:val="00C42AD2"/>
    <w:rsid w:val="00C466CE"/>
    <w:rsid w:val="00C52EEE"/>
    <w:rsid w:val="00C80A95"/>
    <w:rsid w:val="00CD4886"/>
    <w:rsid w:val="00CF0093"/>
    <w:rsid w:val="00CF0E30"/>
    <w:rsid w:val="00D0014B"/>
    <w:rsid w:val="00D111F6"/>
    <w:rsid w:val="00D5773A"/>
    <w:rsid w:val="00D64076"/>
    <w:rsid w:val="00D742FA"/>
    <w:rsid w:val="00D81BFE"/>
    <w:rsid w:val="00DD66C6"/>
    <w:rsid w:val="00E26540"/>
    <w:rsid w:val="00E33F79"/>
    <w:rsid w:val="00EB6F1F"/>
    <w:rsid w:val="00EC3CED"/>
    <w:rsid w:val="00EC3DD6"/>
    <w:rsid w:val="00EF720B"/>
    <w:rsid w:val="00F13ACA"/>
    <w:rsid w:val="00F313FB"/>
    <w:rsid w:val="00F929AC"/>
    <w:rsid w:val="00F92B51"/>
    <w:rsid w:val="00FB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5A07E9"/>
    <w:pPr>
      <w:ind w:left="1080" w:right="-540"/>
      <w:jc w:val="both"/>
    </w:pPr>
    <w:rPr>
      <w:szCs w:val="22"/>
    </w:rPr>
  </w:style>
  <w:style w:type="paragraph" w:styleId="BodyText">
    <w:name w:val="Body Text"/>
    <w:aliases w:val="Body Text Char Char,Body Text Char Char Char Char"/>
    <w:basedOn w:val="Normal"/>
    <w:link w:val="BodyTextChar1"/>
    <w:rsid w:val="00C466CE"/>
    <w:pPr>
      <w:jc w:val="both"/>
    </w:pPr>
    <w:rPr>
      <w:rFonts w:eastAsia="SimSun"/>
    </w:rPr>
  </w:style>
  <w:style w:type="character" w:customStyle="1" w:styleId="BodyTextChar">
    <w:name w:val="Body Text Char"/>
    <w:basedOn w:val="DefaultParagraphFont"/>
    <w:uiPriority w:val="99"/>
    <w:semiHidden/>
    <w:rsid w:val="00C466CE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character" w:customStyle="1" w:styleId="BodyTextChar1">
    <w:name w:val="Body Text Char1"/>
    <w:aliases w:val="Body Text Char Char Char,Body Text Char Char Char Char Char"/>
    <w:link w:val="BodyText"/>
    <w:rsid w:val="00C466CE"/>
    <w:rPr>
      <w:rFonts w:ascii="Times New Roman" w:eastAsia="SimSu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Ankit Vaishnav {अंकित वैष्णव}</cp:lastModifiedBy>
  <cp:revision>91</cp:revision>
  <cp:lastPrinted>2023-12-14T12:25:00Z</cp:lastPrinted>
  <dcterms:created xsi:type="dcterms:W3CDTF">2023-04-26T06:23:00Z</dcterms:created>
  <dcterms:modified xsi:type="dcterms:W3CDTF">2024-05-13T12:03:00Z</dcterms:modified>
</cp:coreProperties>
</file>